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6DD7" w14:textId="77777777"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14:paraId="422DB609" w14:textId="77777777"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>účastníka (</w:t>
      </w:r>
      <w:r w:rsidR="00BD0C55">
        <w:rPr>
          <w:rFonts w:ascii="Times New Roman" w:hAnsi="Times New Roman" w:cs="Times New Roman"/>
          <w:sz w:val="20"/>
        </w:rPr>
        <w:t>právnické</w:t>
      </w:r>
      <w:r w:rsidRPr="004166D6">
        <w:rPr>
          <w:rFonts w:ascii="Times New Roman" w:hAnsi="Times New Roman" w:cs="Times New Roman"/>
          <w:sz w:val="20"/>
        </w:rPr>
        <w:t xml:space="preserve"> osoby) dražby dobrovolné/nedobrovolné prováděné dle </w:t>
      </w:r>
      <w:proofErr w:type="spellStart"/>
      <w:r w:rsidRPr="004166D6">
        <w:rPr>
          <w:rFonts w:ascii="Times New Roman" w:hAnsi="Times New Roman" w:cs="Times New Roman"/>
          <w:sz w:val="20"/>
        </w:rPr>
        <w:t>zák.č</w:t>
      </w:r>
      <w:proofErr w:type="spellEnd"/>
      <w:r w:rsidRPr="004166D6">
        <w:rPr>
          <w:rFonts w:ascii="Times New Roman" w:hAnsi="Times New Roman" w:cs="Times New Roman"/>
          <w:sz w:val="20"/>
        </w:rPr>
        <w:t>. 26/2000Sb.</w:t>
      </w:r>
    </w:p>
    <w:p w14:paraId="6EAD4471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14:paraId="779C84E9" w14:textId="77777777" w:rsidR="00ED6234" w:rsidRPr="004166D6" w:rsidRDefault="00ED6234" w:rsidP="00ED6234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>
        <w:rPr>
          <w:rFonts w:ascii="Times New Roman" w:hAnsi="Times New Roman" w:cs="Times New Roman"/>
        </w:rPr>
        <w:t>79 DD 2023</w:t>
      </w:r>
    </w:p>
    <w:p w14:paraId="4AA3C4EC" w14:textId="77777777" w:rsidR="00ED6234" w:rsidRPr="004166D6" w:rsidRDefault="00ED6234" w:rsidP="00ED6234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Datum dražby: </w:t>
      </w:r>
      <w:r>
        <w:rPr>
          <w:rFonts w:ascii="Times New Roman" w:hAnsi="Times New Roman" w:cs="Times New Roman"/>
        </w:rPr>
        <w:t>7.2.2023</w:t>
      </w:r>
    </w:p>
    <w:p w14:paraId="63A39EC0" w14:textId="77777777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14:paraId="170E0717" w14:textId="77777777"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14:paraId="1032C0F2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14:paraId="23772193" w14:textId="77777777" w:rsidR="00ED6234" w:rsidRDefault="00ED6234" w:rsidP="00ED6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4D113FED" w14:textId="3FBA16CD" w:rsidR="004166D6" w:rsidRDefault="00ED6234" w:rsidP="00ED6234">
      <w:pPr>
        <w:rPr>
          <w:sz w:val="23"/>
          <w:szCs w:val="23"/>
        </w:rPr>
      </w:pPr>
      <w:r>
        <w:rPr>
          <w:sz w:val="23"/>
          <w:szCs w:val="23"/>
        </w:rPr>
        <w:t>(dále jen „dražebník“)</w:t>
      </w:r>
    </w:p>
    <w:p w14:paraId="610989F1" w14:textId="77777777" w:rsidR="00ED6234" w:rsidRPr="004166D6" w:rsidRDefault="00ED6234" w:rsidP="00ED6234">
      <w:pPr>
        <w:rPr>
          <w:rFonts w:ascii="Times New Roman" w:hAnsi="Times New Roman" w:cs="Times New Roman"/>
        </w:rPr>
      </w:pPr>
    </w:p>
    <w:p w14:paraId="29CE4715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46AF52EE" w14:textId="77777777" w:rsidR="00ED6234" w:rsidRDefault="00ED6234" w:rsidP="00ED6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dražby jsou následující nemovité věci: </w:t>
      </w:r>
    </w:p>
    <w:p w14:paraId="4F0D4981" w14:textId="77777777" w:rsidR="00ED6234" w:rsidRDefault="00ED6234" w:rsidP="00ED623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</w:t>
      </w:r>
      <w:proofErr w:type="spellStart"/>
      <w:r>
        <w:rPr>
          <w:rFonts w:ascii="Times New Roman" w:hAnsi="Times New Roman" w:cs="Times New Roman"/>
          <w:sz w:val="23"/>
          <w:szCs w:val="23"/>
        </w:rPr>
        <w:t>parc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č. 943 (zastavěná plocha a nádvoří o výměře 221 m2), jehož součástí je stavba č.p. 776, rod. dům, </w:t>
      </w:r>
    </w:p>
    <w:p w14:paraId="4BC9B9EC" w14:textId="77777777" w:rsidR="00ED6234" w:rsidRDefault="00ED6234" w:rsidP="00ED623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</w:t>
      </w:r>
      <w:proofErr w:type="spellStart"/>
      <w:r>
        <w:rPr>
          <w:rFonts w:ascii="Times New Roman" w:hAnsi="Times New Roman" w:cs="Times New Roman"/>
          <w:sz w:val="23"/>
          <w:szCs w:val="23"/>
        </w:rPr>
        <w:t>parc.č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944, zahrada o výměře 946 m2 </w:t>
      </w:r>
    </w:p>
    <w:p w14:paraId="14EE6755" w14:textId="4C5F173A" w:rsidR="00ED6234" w:rsidRDefault="00ED6234" w:rsidP="00ED623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vše v katastrálním území Kobylisy, zapsané na LV č. 1280 v katastru nemovitostí vedeném úřadem pro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město Praha.</w:t>
      </w:r>
    </w:p>
    <w:p w14:paraId="770AE84E" w14:textId="787EE92D" w:rsidR="00ED6234" w:rsidRDefault="00ED6234" w:rsidP="00ED623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7C45278" w14:textId="019C8776" w:rsidR="00ED6234" w:rsidRDefault="00ED6234" w:rsidP="00ED623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056061" w14:textId="77777777" w:rsidR="00ED6234" w:rsidRDefault="00ED6234" w:rsidP="00ED623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E31B0EB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14:paraId="735CDEE4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14:paraId="4CDFC185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F0FEC59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Vystupující jako ………………………. za společnost: ………………………………….</w:t>
      </w:r>
    </w:p>
    <w:p w14:paraId="60EAF4C9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……………………………</w:t>
      </w:r>
    </w:p>
    <w:p w14:paraId="30BDB6C9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……………………………………</w:t>
      </w:r>
    </w:p>
    <w:p w14:paraId="791A08D8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6D23FC6" w14:textId="77777777"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14:paraId="7AE59220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</w:t>
      </w:r>
      <w:r w:rsidR="009860D0">
        <w:rPr>
          <w:rFonts w:ascii="Times New Roman" w:hAnsi="Times New Roman" w:cs="Times New Roman"/>
        </w:rPr>
        <w:t>společnost …………………….. splňuje podmínky účastníka dražby</w:t>
      </w:r>
      <w:r>
        <w:rPr>
          <w:rFonts w:ascii="Times New Roman" w:hAnsi="Times New Roman" w:cs="Times New Roman"/>
        </w:rPr>
        <w:t xml:space="preserve"> ve smyslu ustanovení § 3 </w:t>
      </w:r>
      <w:proofErr w:type="spell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 xml:space="preserve">. 26/2000Sb., o veřejných dražbách. </w:t>
      </w:r>
    </w:p>
    <w:p w14:paraId="5423D7ED" w14:textId="77777777" w:rsidR="0087266F" w:rsidRDefault="0087266F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E1F742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dne ………………………</w:t>
      </w:r>
    </w:p>
    <w:p w14:paraId="17B76924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2493875" w14:textId="77777777" w:rsidR="004166D6" w:rsidRPr="004166D6" w:rsidRDefault="003E4A57" w:rsidP="009860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sectPr w:rsidR="004166D6" w:rsidRPr="004166D6" w:rsidSect="009860D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D6"/>
    <w:rsid w:val="003E4A57"/>
    <w:rsid w:val="004166D6"/>
    <w:rsid w:val="00443375"/>
    <w:rsid w:val="0087266F"/>
    <w:rsid w:val="009860D0"/>
    <w:rsid w:val="00BD0C55"/>
    <w:rsid w:val="00E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96F4"/>
  <w15:docId w15:val="{A65D3A00-CA4F-46AC-919F-89DAFDF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2</cp:revision>
  <cp:lastPrinted>2016-10-26T12:31:00Z</cp:lastPrinted>
  <dcterms:created xsi:type="dcterms:W3CDTF">2022-12-09T11:34:00Z</dcterms:created>
  <dcterms:modified xsi:type="dcterms:W3CDTF">2022-12-09T11:34:00Z</dcterms:modified>
</cp:coreProperties>
</file>